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8E39D" w14:textId="01F79DB6" w:rsidR="00DD6F6B" w:rsidRDefault="00FA3D11" w:rsidP="004E018E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4E30D7B9" w14:textId="714B492B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2D0BE4E" w14:textId="47F4FAA8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7ECCB4AE" w14:textId="4D5D406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7EE0ECAD" w14:textId="70EF86D8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5D2197F7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2025D6" w14:textId="77777777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ESPERTO INTERNO/ESTERNO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5080F7EF" w14:textId="77777777" w:rsidR="006C31ED" w:rsidRPr="006A5B0F" w:rsidRDefault="006C31ED" w:rsidP="006C3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A5B0F">
        <w:rPr>
          <w:rFonts w:ascii="Times New Roman" w:hAnsi="Times New Roman" w:cs="Times New Roman"/>
          <w:bCs/>
        </w:rPr>
        <w:t>Fondi Strutturali Europei – Programma Nazionale “Scuola e competenze” 2021-2027. Priorità 01 – Scuola e competenze– Fondo Sociale Europeo Plus (FSE+) – Obiettivo Specifico ESO4.6– Azione ESO4.</w:t>
      </w:r>
      <w:proofErr w:type="gramStart"/>
      <w:r w:rsidRPr="006A5B0F">
        <w:rPr>
          <w:rFonts w:ascii="Times New Roman" w:hAnsi="Times New Roman" w:cs="Times New Roman"/>
          <w:bCs/>
        </w:rPr>
        <w:t>6.A</w:t>
      </w:r>
      <w:proofErr w:type="gramEnd"/>
      <w:r w:rsidRPr="006A5B0F">
        <w:rPr>
          <w:rFonts w:ascii="Times New Roman" w:hAnsi="Times New Roman" w:cs="Times New Roman"/>
          <w:bCs/>
        </w:rPr>
        <w:t>1 – Sotto azione ESO4.</w:t>
      </w:r>
      <w:proofErr w:type="gramStart"/>
      <w:r w:rsidRPr="006A5B0F">
        <w:rPr>
          <w:rFonts w:ascii="Times New Roman" w:hAnsi="Times New Roman" w:cs="Times New Roman"/>
          <w:bCs/>
        </w:rPr>
        <w:t>6.A1.B</w:t>
      </w:r>
      <w:proofErr w:type="gramEnd"/>
      <w:r w:rsidRPr="006A5B0F">
        <w:rPr>
          <w:rFonts w:ascii="Times New Roman" w:hAnsi="Times New Roman" w:cs="Times New Roman"/>
          <w:bCs/>
        </w:rPr>
        <w:t>, interventi di cui al decreto del Ministro dell’istruzione e del merito n.176 del 30/08/2023,</w:t>
      </w:r>
      <w:r w:rsidRPr="006A5B0F">
        <w:rPr>
          <w:rFonts w:ascii="Times New Roman" w:hAnsi="Times New Roman" w:cs="Times New Roman"/>
          <w:b/>
        </w:rPr>
        <w:t xml:space="preserve"> Avviso Prot. 9507, 22/01/2025, “Agenda SUD” - </w:t>
      </w:r>
      <w:r w:rsidRPr="006A5B0F">
        <w:rPr>
          <w:rFonts w:ascii="Times New Roman" w:eastAsia="Book Antiqua" w:hAnsi="Times New Roman" w:cs="Times New Roman"/>
        </w:rPr>
        <w:t xml:space="preserve">Nota Autorizzativa: </w:t>
      </w:r>
      <w:r w:rsidRPr="006A5B0F">
        <w:rPr>
          <w:rFonts w:ascii="Times New Roman" w:eastAsia="Book Antiqua" w:hAnsi="Times New Roman" w:cs="Times New Roman"/>
          <w:b/>
          <w:bCs/>
        </w:rPr>
        <w:t>Prot. AOOGABMI. n. 0057235 del 15/04/2025</w:t>
      </w:r>
    </w:p>
    <w:p w14:paraId="7EB47458" w14:textId="77777777" w:rsidR="006C31ED" w:rsidRPr="006A5B0F" w:rsidRDefault="006C31ED" w:rsidP="006C3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</w:rPr>
      </w:pPr>
    </w:p>
    <w:p w14:paraId="6BE06314" w14:textId="77777777" w:rsidR="006C31ED" w:rsidRPr="006A5B0F" w:rsidRDefault="006C31ED" w:rsidP="006C31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6A5B0F">
        <w:rPr>
          <w:rFonts w:ascii="Times New Roman" w:eastAsia="Book Antiqua" w:hAnsi="Times New Roman" w:cs="Times New Roman"/>
        </w:rPr>
        <w:t xml:space="preserve">Progetto: </w:t>
      </w:r>
      <w:r w:rsidRPr="006A5B0F">
        <w:rPr>
          <w:rFonts w:ascii="Times New Roman" w:eastAsia="Book Antiqua" w:hAnsi="Times New Roman" w:cs="Times New Roman"/>
          <w:b/>
          <w:bCs/>
        </w:rPr>
        <w:t xml:space="preserve">RISING TOGETHER - </w:t>
      </w:r>
      <w:bookmarkStart w:id="1" w:name="_Hlk169597638"/>
      <w:proofErr w:type="gramStart"/>
      <w:r w:rsidRPr="006A5B0F">
        <w:rPr>
          <w:rFonts w:ascii="Times New Roman" w:eastAsia="Book Antiqua" w:hAnsi="Times New Roman" w:cs="Times New Roman"/>
        </w:rPr>
        <w:t>CNP</w:t>
      </w:r>
      <w:r w:rsidRPr="006A5B0F">
        <w:rPr>
          <w:rFonts w:ascii="Times New Roman" w:eastAsia="Book Antiqua" w:hAnsi="Times New Roman" w:cs="Times New Roman"/>
          <w:b/>
          <w:bCs/>
        </w:rPr>
        <w:t xml:space="preserve">: 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hAnsi="Times New Roman" w:cs="Times New Roman"/>
          <w:b/>
        </w:rPr>
        <w:t>ESO</w:t>
      </w:r>
      <w:proofErr w:type="gramEnd"/>
      <w:r w:rsidRPr="006A5B0F">
        <w:rPr>
          <w:rFonts w:ascii="Times New Roman" w:hAnsi="Times New Roman" w:cs="Times New Roman"/>
          <w:b/>
        </w:rPr>
        <w:t>4.</w:t>
      </w:r>
      <w:proofErr w:type="gramStart"/>
      <w:r w:rsidRPr="006A5B0F">
        <w:rPr>
          <w:rFonts w:ascii="Times New Roman" w:hAnsi="Times New Roman" w:cs="Times New Roman"/>
          <w:b/>
        </w:rPr>
        <w:t>6.A1.B</w:t>
      </w:r>
      <w:proofErr w:type="gramEnd"/>
      <w:r w:rsidRPr="006A5B0F">
        <w:rPr>
          <w:rFonts w:ascii="Times New Roman" w:hAnsi="Times New Roman" w:cs="Times New Roman"/>
          <w:b/>
        </w:rPr>
        <w:t>-FSEPN-PU-2025-34 -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eastAsia="Book Antiqua" w:hAnsi="Times New Roman" w:cs="Times New Roman"/>
        </w:rPr>
        <w:t xml:space="preserve">CUP: </w:t>
      </w:r>
      <w:r w:rsidRPr="006A5B0F">
        <w:rPr>
          <w:rFonts w:ascii="Times New Roman" w:eastAsia="Book Antiqua" w:hAnsi="Times New Roman" w:cs="Times New Roman"/>
          <w:b/>
          <w:bCs/>
        </w:rPr>
        <w:t>I84D25000370007</w:t>
      </w:r>
    </w:p>
    <w:bookmarkEnd w:id="1"/>
    <w:p w14:paraId="6CCFD291" w14:textId="0F87D18F" w:rsidR="0086069D" w:rsidRPr="00C57424" w:rsidRDefault="0086069D" w:rsidP="0086069D">
      <w:pPr>
        <w:rPr>
          <w:rFonts w:ascii="Times New Roman" w:hAnsi="Times New Roman" w:cs="Times New Roman"/>
          <w:b/>
          <w:sz w:val="24"/>
          <w:szCs w:val="24"/>
        </w:rPr>
      </w:pPr>
    </w:p>
    <w:p w14:paraId="288FC9A5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2F377C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14:paraId="7EB9F2B1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3EA076CC" w14:textId="6235045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CFA4BC0" w14:textId="221A94E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>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938BDD9" w14:textId="3F31703A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0D7F10B" w14:textId="70CF3D54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67470A36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B5FA3F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partecipare alla selezione per l’attribuzione dell’incarico di ESPERTO relativamente al progetto di cui sopra nei moduli: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559"/>
        <w:gridCol w:w="1417"/>
        <w:gridCol w:w="1276"/>
      </w:tblGrid>
      <w:tr w:rsidR="00AA4F37" w:rsidRPr="00C57424" w14:paraId="3813B488" w14:textId="77777777" w:rsidTr="00AA4F37">
        <w:trPr>
          <w:trHeight w:val="37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58AB4B0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542717F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108D965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Ruolo di </w:t>
            </w:r>
            <w:proofErr w:type="spellStart"/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Coll</w:t>
            </w:r>
            <w:proofErr w:type="spellEnd"/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. plurima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B88E3BD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40FC16" w14:textId="77777777" w:rsidR="00AA4F37" w:rsidRPr="00C57424" w:rsidRDefault="00AA4F37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C574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Preferenza</w:t>
            </w:r>
          </w:p>
        </w:tc>
      </w:tr>
      <w:tr w:rsidR="006C31ED" w:rsidRPr="00C57424" w14:paraId="5A9AC538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6A41A" w14:textId="7366E807" w:rsidR="006C31ED" w:rsidRPr="00C57424" w:rsidRDefault="006C31ED" w:rsidP="006C31ED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Mathe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>-Cooking: Impariamo La Matematica In Cucina!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2262CC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E6B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758E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AE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3455726C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CDA58" w14:textId="0B7037C2" w:rsidR="006C31ED" w:rsidRPr="006F1275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Mathematics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In Motion: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>Costruire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>-Creare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>Connettere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A15C79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8D8F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8DAD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2AB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682E62D7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A8AC0" w14:textId="0C012368" w:rsidR="006C31ED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La Parola Ai Supereroi</w:t>
            </w:r>
          </w:p>
          <w:p w14:paraId="4D136D14" w14:textId="43E9B315" w:rsidR="006C31ED" w:rsidRPr="00C57424" w:rsidRDefault="006C31ED" w:rsidP="006C31ED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C7BEB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D689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42D3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2D7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02A1FA9B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9AA5D" w14:textId="09C060B4" w:rsidR="006C31ED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Magic World: Viaggio Nella Fantasia</w:t>
            </w:r>
          </w:p>
          <w:p w14:paraId="5692AFB1" w14:textId="77777777" w:rsidR="006C31ED" w:rsidRPr="00C57424" w:rsidRDefault="006C31ED" w:rsidP="006C31ED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6AEE1E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E66B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177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ED5E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0858B098" w14:textId="77777777" w:rsidTr="00A71E6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001CD5" w14:textId="28A98DBD" w:rsidR="006C31ED" w:rsidRPr="006F1275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Young English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Explorers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Classi Quarte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5EDEC9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2D4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8BC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FE3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68F6A086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C2840" w14:textId="617700F3" w:rsidR="006C31ED" w:rsidRPr="00E56614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A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Journey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Throught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Magical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Characters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C0C803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DBC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C8D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C63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3C8A563C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31720" w14:textId="5B0DDC11" w:rsidR="006C31ED" w:rsidRPr="00C57424" w:rsidRDefault="006C31ED" w:rsidP="006C31ED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Magical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Journey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Into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The World Of Words!</w:t>
            </w:r>
            <w:r>
              <w:rPr>
                <w:rFonts w:ascii="Times New Roman" w:eastAsia="Microsoft Sans Serif" w:hAnsi="Times New Roman" w:cs="Times New Roman"/>
              </w:rPr>
              <w:t xml:space="preserve"> 1 -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AB331E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F8D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4344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909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3856B277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A4F95" w14:textId="16117563" w:rsidR="006C31ED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lastRenderedPageBreak/>
              <w:t xml:space="preserve">English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Explorers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Classi Quinte</w:t>
            </w:r>
          </w:p>
          <w:p w14:paraId="0E719F1F" w14:textId="058B8DE7" w:rsidR="006C31ED" w:rsidRPr="00C57424" w:rsidRDefault="006C31ED" w:rsidP="006C31ED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F228A0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D16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0276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12C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01585AFA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92F9E" w14:textId="15ABFDA4" w:rsidR="006C31ED" w:rsidRPr="00E56614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Magical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Journey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Into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The World Of Words!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</w:rPr>
              <w:t xml:space="preserve">2 -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B4869B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C9B8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069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1AB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5A8FFB14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ECC95" w14:textId="5DB30981" w:rsidR="006C31ED" w:rsidRPr="00E56614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Magical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Journey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Into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The World Of Words! </w:t>
            </w:r>
            <w:r>
              <w:rPr>
                <w:rFonts w:ascii="Times New Roman" w:eastAsia="Microsoft Sans Serif" w:hAnsi="Times New Roman" w:cs="Times New Roman"/>
              </w:rPr>
              <w:t xml:space="preserve"> 3 -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B2D59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22A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B65B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010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1ED" w:rsidRPr="00C57424" w14:paraId="3CABC80F" w14:textId="77777777" w:rsidTr="008A4378">
        <w:trPr>
          <w:trHeight w:val="3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25007" w14:textId="6FFE1FE2" w:rsidR="006C31ED" w:rsidRPr="006F1275" w:rsidRDefault="006C31ED" w:rsidP="006C31ED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Magical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Journey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proofErr w:type="spellStart"/>
            <w:r w:rsidRPr="004F64BB">
              <w:rPr>
                <w:rFonts w:ascii="Times New Roman" w:eastAsia="Microsoft Sans Serif" w:hAnsi="Times New Roman" w:cs="Times New Roman"/>
              </w:rPr>
              <w:t>Into</w:t>
            </w:r>
            <w:proofErr w:type="spellEnd"/>
            <w:r w:rsidRPr="004F64BB">
              <w:rPr>
                <w:rFonts w:ascii="Times New Roman" w:eastAsia="Microsoft Sans Serif" w:hAnsi="Times New Roman" w:cs="Times New Roman"/>
              </w:rPr>
              <w:t xml:space="preserve"> The World Of Words! </w:t>
            </w:r>
            <w:r>
              <w:rPr>
                <w:rFonts w:ascii="Times New Roman" w:eastAsia="Microsoft Sans Serif" w:hAnsi="Times New Roman" w:cs="Times New Roman"/>
              </w:rPr>
              <w:t>–</w:t>
            </w:r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</w:rPr>
              <w:t xml:space="preserve">4 -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B4CAFF" w14:textId="77777777" w:rsidR="006C31ED" w:rsidRPr="00C57424" w:rsidRDefault="006C31ED" w:rsidP="006C3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A27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B21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61E" w14:textId="77777777" w:rsidR="006C31ED" w:rsidRPr="00C57424" w:rsidRDefault="006C31ED" w:rsidP="006C31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B17BC6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3F983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45A8009D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2C61C6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16AFC17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F9EF36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3FEDE269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in godimento dei diritti politici</w:t>
      </w:r>
    </w:p>
    <w:p w14:paraId="24139E0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1FA14742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377FFA" w14:textId="174E3F7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31355ADC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B76D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23C37C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0B33D2C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5E2A439B" w14:textId="79F6358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0824E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75439A83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3D8B8BE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D83D226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3521C77C" w14:textId="7F5A06E1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Allegato </w:t>
      </w:r>
      <w:proofErr w:type="gramStart"/>
      <w:r w:rsidRPr="00C57424">
        <w:rPr>
          <w:rFonts w:ascii="Times New Roman" w:hAnsi="Times New Roman" w:cs="Times New Roman"/>
          <w:sz w:val="24"/>
          <w:szCs w:val="24"/>
        </w:rPr>
        <w:t xml:space="preserve">B </w:t>
      </w:r>
      <w:r w:rsidR="0056000A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56000A">
        <w:rPr>
          <w:rFonts w:ascii="Times New Roman" w:hAnsi="Times New Roman" w:cs="Times New Roman"/>
          <w:sz w:val="24"/>
          <w:szCs w:val="24"/>
        </w:rPr>
        <w:t xml:space="preserve">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  <w:r w:rsidR="005600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20756" w14:textId="2CA3FB48" w:rsidR="0056000A" w:rsidRPr="00C57424" w:rsidRDefault="0056000A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56000A">
        <w:rPr>
          <w:rFonts w:ascii="Times New Roman" w:hAnsi="Times New Roman" w:cs="Times New Roman"/>
          <w:sz w:val="24"/>
          <w:szCs w:val="24"/>
        </w:rPr>
        <w:t>Dichiarazione di insussistenza causa di incompatibilità.</w:t>
      </w:r>
    </w:p>
    <w:p w14:paraId="6BEEA50E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3D3EEF17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32671980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84A1CAA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3616726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1ABEE8E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A9FB8" w14:textId="29B330C1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2D9E19E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3A3E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sectPr w:rsidR="0086069D" w:rsidRPr="00C57424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4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4"/>
  </w:num>
  <w:num w:numId="9" w16cid:durableId="52823716">
    <w:abstractNumId w:val="5"/>
  </w:num>
  <w:num w:numId="10" w16cid:durableId="1305085132">
    <w:abstractNumId w:val="15"/>
  </w:num>
  <w:num w:numId="11" w16cid:durableId="1124542890">
    <w:abstractNumId w:val="25"/>
  </w:num>
  <w:num w:numId="12" w16cid:durableId="210387048">
    <w:abstractNumId w:val="23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1"/>
  </w:num>
  <w:num w:numId="18" w16cid:durableId="1331522115">
    <w:abstractNumId w:val="26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19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6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2"/>
  </w:num>
  <w:num w:numId="26" w16cid:durableId="1203175594">
    <w:abstractNumId w:val="10"/>
  </w:num>
  <w:num w:numId="27" w16cid:durableId="10052064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52018"/>
    <w:rsid w:val="00361CD8"/>
    <w:rsid w:val="00363B31"/>
    <w:rsid w:val="00365BA4"/>
    <w:rsid w:val="00376DEF"/>
    <w:rsid w:val="00385364"/>
    <w:rsid w:val="003C0595"/>
    <w:rsid w:val="003C5A29"/>
    <w:rsid w:val="0045680D"/>
    <w:rsid w:val="004743AF"/>
    <w:rsid w:val="00477BA6"/>
    <w:rsid w:val="004A0E4A"/>
    <w:rsid w:val="004A1971"/>
    <w:rsid w:val="004A376D"/>
    <w:rsid w:val="004B0A88"/>
    <w:rsid w:val="004E018E"/>
    <w:rsid w:val="004F04C6"/>
    <w:rsid w:val="004F64BB"/>
    <w:rsid w:val="005231C3"/>
    <w:rsid w:val="00536364"/>
    <w:rsid w:val="00554CA1"/>
    <w:rsid w:val="0056000A"/>
    <w:rsid w:val="00576D80"/>
    <w:rsid w:val="00586B07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A2230"/>
    <w:rsid w:val="006C31ED"/>
    <w:rsid w:val="006F1275"/>
    <w:rsid w:val="007204AB"/>
    <w:rsid w:val="00730941"/>
    <w:rsid w:val="00730FC2"/>
    <w:rsid w:val="00731882"/>
    <w:rsid w:val="00781EB1"/>
    <w:rsid w:val="0078737A"/>
    <w:rsid w:val="007D38DF"/>
    <w:rsid w:val="007E3B3B"/>
    <w:rsid w:val="00804FCC"/>
    <w:rsid w:val="008422F2"/>
    <w:rsid w:val="00853519"/>
    <w:rsid w:val="0086069D"/>
    <w:rsid w:val="00864A63"/>
    <w:rsid w:val="0089286D"/>
    <w:rsid w:val="008B0457"/>
    <w:rsid w:val="008C0025"/>
    <w:rsid w:val="008D198E"/>
    <w:rsid w:val="008E0132"/>
    <w:rsid w:val="008E53A1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6FA2"/>
    <w:rsid w:val="00AD4CC3"/>
    <w:rsid w:val="00AE4400"/>
    <w:rsid w:val="00AF52B7"/>
    <w:rsid w:val="00B050BC"/>
    <w:rsid w:val="00B1429D"/>
    <w:rsid w:val="00B2708C"/>
    <w:rsid w:val="00B52F0A"/>
    <w:rsid w:val="00B96EFB"/>
    <w:rsid w:val="00BA0261"/>
    <w:rsid w:val="00BA5C91"/>
    <w:rsid w:val="00BB38E3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2025-05-05T12:01:00Z</cp:lastPrinted>
  <dcterms:created xsi:type="dcterms:W3CDTF">2025-09-17T07:59:00Z</dcterms:created>
  <dcterms:modified xsi:type="dcterms:W3CDTF">2025-09-18T06:52:00Z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